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3626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200" w:type="dxa"/>
              <w:left w:w="400" w:type="dxa"/>
              <w:bottom w:w="200" w:type="dxa"/>
              <w:right w:w="400" w:type="dxa"/>
            </w:tcMar>
          </w:tcPr>
          <w:p w:rsidR="0013626D" w:rsidRDefault="007E389A">
            <w:pPr>
              <w:spacing w:before="60" w:after="20"/>
              <w:jc w:val="center"/>
            </w:pPr>
            <w:r>
              <w:rPr>
                <w:b/>
                <w:bCs/>
                <w:caps/>
                <w:color w:val="C9A84C"/>
                <w:sz w:val="28"/>
                <w:szCs w:val="28"/>
              </w:rPr>
              <w:t>РЕСПУБЛИКА ВЕСТИНА</w:t>
            </w:r>
          </w:p>
          <w:p w:rsidR="0013626D" w:rsidRDefault="007E389A">
            <w:pPr>
              <w:spacing w:before="20" w:after="60"/>
              <w:jc w:val="center"/>
            </w:pPr>
            <w:r>
              <w:rPr>
                <w:color w:val="FFFFFF"/>
                <w:sz w:val="22"/>
                <w:szCs w:val="22"/>
              </w:rPr>
              <w:t>ГАРАЦИУМ (ПАРЛАМЕНТ)</w:t>
            </w:r>
          </w:p>
        </w:tc>
      </w:tr>
    </w:tbl>
    <w:p w:rsidR="0013626D" w:rsidRDefault="0013626D">
      <w:pPr>
        <w:spacing w:before="120" w:after="80"/>
      </w:pPr>
    </w:p>
    <w:p w:rsidR="0013626D" w:rsidRDefault="0013626D">
      <w:pPr>
        <w:pBdr>
          <w:bottom w:val="single" w:sz="8" w:space="0" w:color="C9A84C"/>
        </w:pBdr>
        <w:spacing w:before="60" w:after="60"/>
      </w:pPr>
    </w:p>
    <w:p w:rsidR="0013626D" w:rsidRDefault="0013626D">
      <w:pPr>
        <w:spacing w:before="60" w:after="60"/>
      </w:pPr>
    </w:p>
    <w:p w:rsidR="0013626D" w:rsidRDefault="007E389A">
      <w:pPr>
        <w:spacing w:before="80" w:after="40"/>
        <w:jc w:val="center"/>
      </w:pPr>
      <w:r>
        <w:rPr>
          <w:b/>
          <w:bCs/>
          <w:color w:val="1B2A4A"/>
          <w:sz w:val="36"/>
          <w:szCs w:val="36"/>
        </w:rPr>
        <w:t>ПРОТОКОЛ</w:t>
      </w:r>
    </w:p>
    <w:p w:rsidR="0013626D" w:rsidRDefault="007E389A">
      <w:pPr>
        <w:spacing w:before="40" w:after="40"/>
        <w:jc w:val="center"/>
      </w:pPr>
      <w:r>
        <w:rPr>
          <w:i/>
          <w:iCs/>
          <w:color w:val="1B2A4A"/>
        </w:rPr>
        <w:t xml:space="preserve">заседания </w:t>
      </w:r>
      <w:proofErr w:type="spellStart"/>
      <w:r>
        <w:rPr>
          <w:i/>
          <w:iCs/>
          <w:color w:val="1B2A4A"/>
        </w:rPr>
        <w:t>Гарациума</w:t>
      </w:r>
      <w:proofErr w:type="spellEnd"/>
      <w:r>
        <w:rPr>
          <w:i/>
          <w:iCs/>
          <w:color w:val="1B2A4A"/>
        </w:rPr>
        <w:t xml:space="preserve"> (Парламента) Республики </w:t>
      </w:r>
      <w:proofErr w:type="spellStart"/>
      <w:r>
        <w:rPr>
          <w:i/>
          <w:iCs/>
          <w:color w:val="1B2A4A"/>
        </w:rPr>
        <w:t>Вестина</w:t>
      </w:r>
      <w:proofErr w:type="spellEnd"/>
    </w:p>
    <w:p w:rsidR="0013626D" w:rsidRDefault="0013626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13626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7E389A">
            <w:r>
              <w:rPr>
                <w:b/>
                <w:bCs/>
                <w:color w:val="1B2A4A"/>
                <w:sz w:val="22"/>
                <w:szCs w:val="22"/>
              </w:rPr>
              <w:t>№ ГАР-КЗ-05/2026</w:t>
            </w:r>
          </w:p>
        </w:tc>
        <w:tc>
          <w:tcPr>
            <w:tcW w:w="46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7E389A" w:rsidP="007E389A">
            <w:pPr>
              <w:jc w:val="right"/>
            </w:pPr>
            <w:r>
              <w:rPr>
                <w:i/>
                <w:iCs/>
                <w:color w:val="555555"/>
                <w:sz w:val="22"/>
                <w:szCs w:val="22"/>
              </w:rPr>
              <w:t>12</w:t>
            </w:r>
            <w:bookmarkStart w:id="0" w:name="_GoBack"/>
            <w:bookmarkEnd w:id="0"/>
            <w:r>
              <w:rPr>
                <w:i/>
                <w:iCs/>
                <w:color w:val="555555"/>
                <w:sz w:val="22"/>
                <w:szCs w:val="22"/>
              </w:rPr>
              <w:t xml:space="preserve"> апреля 2026</w:t>
            </w:r>
            <w:r>
              <w:rPr>
                <w:i/>
                <w:iCs/>
                <w:color w:val="555555"/>
                <w:sz w:val="22"/>
                <w:szCs w:val="22"/>
              </w:rPr>
              <w:t xml:space="preserve"> года</w:t>
            </w:r>
          </w:p>
        </w:tc>
      </w:tr>
    </w:tbl>
    <w:p w:rsidR="0013626D" w:rsidRDefault="0013626D">
      <w:pPr>
        <w:spacing w:before="60" w:after="20"/>
      </w:pPr>
    </w:p>
    <w:p w:rsidR="0013626D" w:rsidRDefault="0013626D">
      <w:pPr>
        <w:pBdr>
          <w:bottom w:val="single" w:sz="4" w:space="0" w:color="C9A84C"/>
        </w:pBdr>
        <w:spacing w:before="60" w:after="60"/>
      </w:pPr>
    </w:p>
    <w:p w:rsidR="0013626D" w:rsidRDefault="0013626D">
      <w:pPr>
        <w:spacing w:before="80" w:after="60"/>
      </w:pPr>
    </w:p>
    <w:p w:rsidR="0013626D" w:rsidRDefault="007E389A">
      <w:pPr>
        <w:spacing w:before="240" w:after="120"/>
        <w:jc w:val="center"/>
      </w:pPr>
      <w:r>
        <w:rPr>
          <w:b/>
          <w:bCs/>
          <w:caps/>
          <w:color w:val="1B2A4A"/>
          <w:sz w:val="26"/>
          <w:szCs w:val="26"/>
        </w:rPr>
        <w:t>I. Повестка дня</w:t>
      </w:r>
    </w:p>
    <w:p w:rsidR="0013626D" w:rsidRDefault="007E389A">
      <w:pPr>
        <w:spacing w:before="80" w:after="80" w:line="276" w:lineRule="auto"/>
        <w:ind w:firstLine="720"/>
        <w:jc w:val="both"/>
      </w:pPr>
      <w:r>
        <w:rPr>
          <w:color w:val="000000"/>
        </w:rPr>
        <w:t xml:space="preserve">На заседании </w:t>
      </w:r>
      <w:proofErr w:type="spellStart"/>
      <w:r>
        <w:rPr>
          <w:color w:val="000000"/>
        </w:rPr>
        <w:t>Гарациума</w:t>
      </w:r>
      <w:proofErr w:type="spellEnd"/>
      <w:r>
        <w:rPr>
          <w:color w:val="000000"/>
        </w:rPr>
        <w:t xml:space="preserve"> рассматривается следующий вопрос:</w:t>
      </w:r>
    </w:p>
    <w:p w:rsidR="0013626D" w:rsidRDefault="0013626D">
      <w:pPr>
        <w:spacing w:before="40" w:after="40"/>
      </w:pPr>
    </w:p>
    <w:p w:rsidR="0013626D" w:rsidRDefault="007E389A">
      <w:pPr>
        <w:spacing w:before="80" w:after="80" w:line="276" w:lineRule="auto"/>
        <w:ind w:left="720"/>
        <w:jc w:val="both"/>
      </w:pPr>
      <w:r>
        <w:rPr>
          <w:color w:val="000000"/>
        </w:rPr>
        <w:t xml:space="preserve">Проект Конституционного закона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1B2A4A"/>
        </w:rPr>
        <w:t xml:space="preserve">«О внесении изменений в Конституцию Республики </w:t>
      </w:r>
      <w:proofErr w:type="spellStart"/>
      <w:r>
        <w:rPr>
          <w:b/>
          <w:bCs/>
          <w:color w:val="1B2A4A"/>
        </w:rPr>
        <w:t>Вестина</w:t>
      </w:r>
      <w:proofErr w:type="spellEnd"/>
      <w:r>
        <w:rPr>
          <w:b/>
          <w:bCs/>
          <w:color w:val="1B2A4A"/>
        </w:rPr>
        <w:t>»</w:t>
      </w:r>
      <w:r>
        <w:rPr>
          <w:color w:val="000000"/>
        </w:rPr>
        <w:t xml:space="preserve"> (первое чтение; рассмотрение и принятие).</w:t>
      </w:r>
    </w:p>
    <w:p w:rsidR="0013626D" w:rsidRDefault="0013626D">
      <w:pPr>
        <w:spacing w:before="60" w:after="40"/>
      </w:pPr>
    </w:p>
    <w:p w:rsidR="0013626D" w:rsidRDefault="0013626D">
      <w:pPr>
        <w:pBdr>
          <w:bottom w:val="single" w:sz="3" w:space="0" w:color="1B2A4A"/>
        </w:pBdr>
        <w:spacing w:before="60" w:after="60"/>
      </w:pPr>
    </w:p>
    <w:p w:rsidR="0013626D" w:rsidRDefault="0013626D">
      <w:pPr>
        <w:spacing w:before="80" w:after="60"/>
      </w:pPr>
    </w:p>
    <w:p w:rsidR="0013626D" w:rsidRDefault="007E389A">
      <w:pPr>
        <w:spacing w:before="240" w:after="120"/>
        <w:jc w:val="center"/>
      </w:pPr>
      <w:r>
        <w:rPr>
          <w:b/>
          <w:bCs/>
          <w:caps/>
          <w:color w:val="1B2A4A"/>
          <w:sz w:val="26"/>
          <w:szCs w:val="26"/>
        </w:rPr>
        <w:t>II. Состав заседания</w:t>
      </w:r>
    </w:p>
    <w:p w:rsidR="0013626D" w:rsidRDefault="007E389A">
      <w:pPr>
        <w:spacing w:before="60" w:after="60" w:line="276" w:lineRule="auto"/>
        <w:ind w:firstLine="720"/>
        <w:jc w:val="both"/>
      </w:pPr>
      <w:r>
        <w:rPr>
          <w:b/>
          <w:bCs/>
          <w:color w:val="000000"/>
        </w:rPr>
        <w:t xml:space="preserve">Председатель заседания: </w:t>
      </w:r>
      <w:r>
        <w:rPr>
          <w:color w:val="000000"/>
        </w:rPr>
        <w:t xml:space="preserve">Председатель </w:t>
      </w:r>
      <w:proofErr w:type="spellStart"/>
      <w:r>
        <w:rPr>
          <w:color w:val="000000"/>
        </w:rPr>
        <w:t>Гарациума</w:t>
      </w:r>
      <w:proofErr w:type="spellEnd"/>
      <w:r>
        <w:rPr>
          <w:color w:val="000000"/>
        </w:rPr>
        <w:t xml:space="preserve"> Одоевский П.М.</w:t>
      </w:r>
    </w:p>
    <w:p w:rsidR="0013626D" w:rsidRDefault="007E389A">
      <w:pPr>
        <w:spacing w:before="60" w:after="60" w:line="276" w:lineRule="auto"/>
        <w:ind w:firstLine="720"/>
        <w:jc w:val="both"/>
      </w:pPr>
      <w:r>
        <w:rPr>
          <w:b/>
          <w:bCs/>
          <w:color w:val="000000"/>
        </w:rPr>
        <w:t xml:space="preserve">Секретарь заседания: </w:t>
      </w:r>
      <w:r>
        <w:rPr>
          <w:color w:val="000000"/>
        </w:rPr>
        <w:t xml:space="preserve">Секретарь </w:t>
      </w:r>
      <w:proofErr w:type="spellStart"/>
      <w:r>
        <w:rPr>
          <w:color w:val="000000"/>
        </w:rPr>
        <w:t>Гарациума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Виндер</w:t>
      </w:r>
      <w:proofErr w:type="spellEnd"/>
      <w:r>
        <w:rPr>
          <w:color w:val="000000"/>
        </w:rPr>
        <w:t xml:space="preserve"> фон </w:t>
      </w:r>
      <w:proofErr w:type="spellStart"/>
      <w:r>
        <w:rPr>
          <w:color w:val="000000"/>
        </w:rPr>
        <w:t>Штоль</w:t>
      </w:r>
      <w:proofErr w:type="spellEnd"/>
    </w:p>
    <w:p w:rsidR="0013626D" w:rsidRDefault="0013626D">
      <w:pPr>
        <w:spacing w:before="60" w:after="60"/>
      </w:pPr>
    </w:p>
    <w:p w:rsidR="0013626D" w:rsidRDefault="007E389A">
      <w:pPr>
        <w:spacing w:before="60" w:after="60" w:line="276" w:lineRule="auto"/>
        <w:ind w:firstLine="720"/>
        <w:jc w:val="both"/>
      </w:pPr>
      <w:r>
        <w:rPr>
          <w:b/>
          <w:bCs/>
          <w:color w:val="000000"/>
        </w:rPr>
        <w:t xml:space="preserve">Присутствуют: </w:t>
      </w:r>
      <w:r>
        <w:rPr>
          <w:color w:val="000000"/>
        </w:rPr>
        <w:t xml:space="preserve">депутаты </w:t>
      </w:r>
      <w:proofErr w:type="spellStart"/>
      <w:r>
        <w:rPr>
          <w:color w:val="000000"/>
        </w:rPr>
        <w:t>Гарациума</w:t>
      </w:r>
      <w:proofErr w:type="spellEnd"/>
      <w:r>
        <w:rPr>
          <w:color w:val="000000"/>
        </w:rPr>
        <w:t xml:space="preserve"> в составе 15</w:t>
      </w:r>
      <w:r>
        <w:rPr>
          <w:color w:val="000000"/>
        </w:rPr>
        <w:t xml:space="preserve"> человек из 15</w:t>
      </w:r>
      <w:r>
        <w:rPr>
          <w:color w:val="000000"/>
        </w:rPr>
        <w:t xml:space="preserve"> (кворум соблюдён).</w:t>
      </w:r>
    </w:p>
    <w:p w:rsidR="0013626D" w:rsidRDefault="0013626D">
      <w:pPr>
        <w:spacing w:before="40" w:after="40"/>
      </w:pPr>
    </w:p>
    <w:p w:rsidR="0013626D" w:rsidRDefault="007E389A">
      <w:pPr>
        <w:spacing w:before="80" w:after="80" w:line="276" w:lineRule="auto"/>
        <w:ind w:firstLine="720"/>
        <w:jc w:val="both"/>
      </w:pPr>
      <w:r>
        <w:rPr>
          <w:color w:val="000000"/>
        </w:rPr>
        <w:t>На заседании также присутствуют:</w:t>
      </w:r>
    </w:p>
    <w:p w:rsidR="0013626D" w:rsidRDefault="007E389A" w:rsidP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 xml:space="preserve">— Инициатор законопроекта — Губернатор юстиции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 xml:space="preserve"> Власенко А.Е.</w:t>
      </w:r>
    </w:p>
    <w:p w:rsidR="0013626D" w:rsidRDefault="0013626D">
      <w:pPr>
        <w:pBdr>
          <w:bottom w:val="single" w:sz="3" w:space="0" w:color="1B2A4A"/>
        </w:pBdr>
        <w:spacing w:before="60" w:after="60"/>
      </w:pPr>
    </w:p>
    <w:p w:rsidR="0013626D" w:rsidRDefault="0013626D">
      <w:pPr>
        <w:spacing w:before="80" w:after="60"/>
      </w:pPr>
    </w:p>
    <w:p w:rsidR="0013626D" w:rsidRDefault="007E389A">
      <w:pPr>
        <w:spacing w:before="240" w:after="120"/>
        <w:jc w:val="center"/>
      </w:pPr>
      <w:r>
        <w:rPr>
          <w:b/>
          <w:bCs/>
          <w:caps/>
          <w:color w:val="1B2A4A"/>
          <w:sz w:val="26"/>
          <w:szCs w:val="26"/>
        </w:rPr>
        <w:t>III. Ход заседания</w:t>
      </w:r>
    </w:p>
    <w:p w:rsidR="0013626D" w:rsidRDefault="007E389A">
      <w:pPr>
        <w:spacing w:before="100" w:after="60"/>
      </w:pPr>
      <w:r>
        <w:rPr>
          <w:b/>
          <w:bCs/>
          <w:color w:val="1B2A4A"/>
        </w:rPr>
        <w:t>1. Открытие заседания</w:t>
      </w:r>
    </w:p>
    <w:p w:rsidR="0013626D" w:rsidRDefault="007E389A">
      <w:pPr>
        <w:spacing w:before="80" w:after="80" w:line="276" w:lineRule="auto"/>
        <w:ind w:firstLine="720"/>
        <w:jc w:val="both"/>
      </w:pPr>
      <w:r>
        <w:rPr>
          <w:color w:val="000000"/>
        </w:rPr>
        <w:t>Заседание объявлено открытым. Кворум подтверждён. Повестка дня принята без возражений.</w:t>
      </w:r>
    </w:p>
    <w:p w:rsidR="0013626D" w:rsidRDefault="0013626D">
      <w:pPr>
        <w:spacing w:before="60" w:after="40"/>
      </w:pPr>
    </w:p>
    <w:p w:rsidR="0013626D" w:rsidRDefault="007E389A">
      <w:pPr>
        <w:spacing w:before="100" w:after="60"/>
      </w:pPr>
      <w:r>
        <w:rPr>
          <w:b/>
          <w:bCs/>
          <w:color w:val="1B2A4A"/>
        </w:rPr>
        <w:t>2. Представление законопроекта</w:t>
      </w:r>
    </w:p>
    <w:p w:rsidR="0013626D" w:rsidRDefault="007E389A">
      <w:pPr>
        <w:spacing w:before="80" w:after="80" w:line="276" w:lineRule="auto"/>
        <w:ind w:firstLine="720"/>
        <w:jc w:val="both"/>
      </w:pPr>
      <w:r>
        <w:rPr>
          <w:color w:val="000000"/>
        </w:rPr>
        <w:t xml:space="preserve">Инициатор законопроекта представил проект Конституционного закона «О внесении изменений в Конституцию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>». В ходе представления были освещены следующие ключевые аспекты:</w:t>
      </w:r>
    </w:p>
    <w:p w:rsidR="0013626D" w:rsidRDefault="0013626D">
      <w:pPr>
        <w:spacing w:before="40" w:after="20"/>
      </w:pPr>
    </w:p>
    <w:p w:rsidR="0013626D" w:rsidRDefault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>— изложение Преамбулы Конституции в новой редакции, отражающей цифров</w:t>
      </w:r>
      <w:r>
        <w:rPr>
          <w:color w:val="000000"/>
        </w:rPr>
        <w:t xml:space="preserve">ой характер государственности </w:t>
      </w:r>
      <w:proofErr w:type="spellStart"/>
      <w:r>
        <w:rPr>
          <w:color w:val="000000"/>
        </w:rPr>
        <w:t>Вестины</w:t>
      </w:r>
      <w:proofErr w:type="spellEnd"/>
      <w:r>
        <w:rPr>
          <w:color w:val="000000"/>
        </w:rPr>
        <w:t xml:space="preserve"> и ответственность граждан перед будущими поколениями;</w:t>
      </w:r>
    </w:p>
    <w:p w:rsidR="0013626D" w:rsidRDefault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 xml:space="preserve">— дополнение статьи 2 Конституции пунктом 8, закрепляющим государственные символы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 xml:space="preserve"> — флаг, герб, гимн — и устанавливающим текст гимна на английско</w:t>
      </w:r>
      <w:r>
        <w:rPr>
          <w:color w:val="000000"/>
        </w:rPr>
        <w:t>м языке с допустимостью официального перевода на русский язык;</w:t>
      </w:r>
    </w:p>
    <w:p w:rsidR="0013626D" w:rsidRDefault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 xml:space="preserve">— изложение статьи 10 Конституции в новой редакции, детально регламентирующей правовой статус, полномочия и порядок избрания Президента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>.</w:t>
      </w:r>
    </w:p>
    <w:p w:rsidR="0013626D" w:rsidRDefault="0013626D">
      <w:pPr>
        <w:spacing w:before="60" w:after="40"/>
      </w:pPr>
    </w:p>
    <w:p w:rsidR="0013626D" w:rsidRDefault="007E389A">
      <w:pPr>
        <w:spacing w:before="100" w:after="60"/>
      </w:pPr>
      <w:r>
        <w:rPr>
          <w:b/>
          <w:bCs/>
          <w:color w:val="1B2A4A"/>
        </w:rPr>
        <w:t>3. Обсуждение законопроекта</w:t>
      </w:r>
    </w:p>
    <w:p w:rsidR="0013626D" w:rsidRDefault="007E389A">
      <w:pPr>
        <w:spacing w:before="80" w:after="80" w:line="276" w:lineRule="auto"/>
        <w:ind w:firstLine="720"/>
        <w:jc w:val="both"/>
      </w:pPr>
      <w:r>
        <w:rPr>
          <w:color w:val="000000"/>
        </w:rPr>
        <w:t>В ходе о</w:t>
      </w:r>
      <w:r>
        <w:rPr>
          <w:color w:val="000000"/>
        </w:rPr>
        <w:t xml:space="preserve">бсуждения депутаты </w:t>
      </w:r>
      <w:proofErr w:type="spellStart"/>
      <w:r>
        <w:rPr>
          <w:color w:val="000000"/>
        </w:rPr>
        <w:t>Гарациума</w:t>
      </w:r>
      <w:proofErr w:type="spellEnd"/>
      <w:r>
        <w:rPr>
          <w:color w:val="000000"/>
        </w:rPr>
        <w:t xml:space="preserve"> заслушали правовое заключение юридической службы, подтвердившее соответствие проекта Конституции и нормам конституционного законодательства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>.</w:t>
      </w:r>
    </w:p>
    <w:p w:rsidR="0013626D" w:rsidRDefault="0013626D">
      <w:pPr>
        <w:spacing w:before="40" w:after="40"/>
      </w:pPr>
    </w:p>
    <w:p w:rsidR="0013626D" w:rsidRDefault="007E389A">
      <w:pPr>
        <w:spacing w:before="80" w:after="80" w:line="276" w:lineRule="auto"/>
        <w:ind w:firstLine="720"/>
        <w:jc w:val="both"/>
      </w:pPr>
      <w:r>
        <w:rPr>
          <w:color w:val="000000"/>
        </w:rPr>
        <w:t>Депутатами были высказаны следующие позиции:</w:t>
      </w:r>
    </w:p>
    <w:p w:rsidR="0013626D" w:rsidRDefault="0013626D">
      <w:pPr>
        <w:spacing w:before="20" w:after="20"/>
      </w:pPr>
    </w:p>
    <w:p w:rsidR="0013626D" w:rsidRDefault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>— Обновлённая Преамб</w:t>
      </w:r>
      <w:r>
        <w:rPr>
          <w:color w:val="000000"/>
        </w:rPr>
        <w:t xml:space="preserve">ула точно отражает цифровую природу государственности </w:t>
      </w:r>
      <w:proofErr w:type="spellStart"/>
      <w:r>
        <w:rPr>
          <w:color w:val="000000"/>
        </w:rPr>
        <w:t>Вестины</w:t>
      </w:r>
      <w:proofErr w:type="spellEnd"/>
      <w:r>
        <w:rPr>
          <w:color w:val="000000"/>
        </w:rPr>
        <w:t xml:space="preserve"> и усиливает ценностную основу Конституции.</w:t>
      </w:r>
    </w:p>
    <w:p w:rsidR="0013626D" w:rsidRDefault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>— Закрепление государственных символов в тексте Конституции придаёт им высшую юридическую силу и укрепляет национальную идентичность.</w:t>
      </w:r>
    </w:p>
    <w:p w:rsidR="0013626D" w:rsidRDefault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>— Детализация ста</w:t>
      </w:r>
      <w:r>
        <w:rPr>
          <w:color w:val="000000"/>
        </w:rPr>
        <w:t xml:space="preserve">тьи 10 об институте Президента устраняет имевшиеся правовые пробелы и обеспечивает </w:t>
      </w:r>
      <w:proofErr w:type="spellStart"/>
      <w:proofErr w:type="gramStart"/>
      <w:r>
        <w:rPr>
          <w:color w:val="000000"/>
        </w:rPr>
        <w:t>бо́льшую</w:t>
      </w:r>
      <w:proofErr w:type="spellEnd"/>
      <w:proofErr w:type="gramEnd"/>
      <w:r>
        <w:rPr>
          <w:color w:val="000000"/>
        </w:rPr>
        <w:t xml:space="preserve"> определённость конституционно-правового регулирования.</w:t>
      </w:r>
    </w:p>
    <w:p w:rsidR="0013626D" w:rsidRDefault="007E389A">
      <w:pPr>
        <w:spacing w:before="60" w:after="60" w:line="276" w:lineRule="auto"/>
        <w:ind w:left="900" w:hanging="360"/>
        <w:jc w:val="both"/>
      </w:pPr>
      <w:r>
        <w:rPr>
          <w:color w:val="000000"/>
        </w:rPr>
        <w:t xml:space="preserve">— </w:t>
      </w:r>
      <w:r>
        <w:rPr>
          <w:color w:val="000000"/>
        </w:rPr>
        <w:t>Требование о владении русским или английским языком как условие для выдвижения кандидатуры Президента признано обоснованным с учётом цифровой среды функционирования государства.</w:t>
      </w:r>
    </w:p>
    <w:p w:rsidR="0013626D" w:rsidRDefault="0013626D">
      <w:pPr>
        <w:spacing w:before="60" w:after="40"/>
      </w:pPr>
    </w:p>
    <w:p w:rsidR="0013626D" w:rsidRDefault="007E389A">
      <w:pPr>
        <w:spacing w:before="100" w:after="60"/>
      </w:pPr>
      <w:r>
        <w:rPr>
          <w:b/>
          <w:bCs/>
          <w:color w:val="1B2A4A"/>
        </w:rPr>
        <w:t>4. Голосование</w:t>
      </w:r>
    </w:p>
    <w:p w:rsidR="0013626D" w:rsidRDefault="007E389A">
      <w:pPr>
        <w:spacing w:before="80" w:after="80" w:line="276" w:lineRule="auto"/>
        <w:ind w:firstLine="720"/>
        <w:jc w:val="both"/>
      </w:pPr>
      <w:r>
        <w:rPr>
          <w:color w:val="000000"/>
        </w:rPr>
        <w:t>По завершении обсуждения Председатель поставил законопроект на</w:t>
      </w:r>
      <w:r>
        <w:rPr>
          <w:color w:val="000000"/>
        </w:rPr>
        <w:t xml:space="preserve"> голосование в первом чтении.</w:t>
      </w:r>
    </w:p>
    <w:p w:rsidR="0013626D" w:rsidRDefault="0013626D">
      <w:pPr>
        <w:spacing w:before="40" w:after="40"/>
      </w:pPr>
    </w:p>
    <w:tbl>
      <w:tblPr>
        <w:tblW w:w="720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3600"/>
      </w:tblGrid>
      <w:tr w:rsidR="0013626D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Результат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2A4A"/>
            <w:tcMar>
              <w:top w:w="100" w:type="dxa"/>
              <w:left w:w="200" w:type="dxa"/>
              <w:bottom w:w="10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Количество голосов</w:t>
            </w:r>
          </w:p>
        </w:tc>
      </w:tr>
      <w:tr w:rsidR="0013626D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CCCCC"/>
            </w:tcBorders>
            <w:shd w:val="clear" w:color="auto" w:fill="E8F5E9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b/>
                <w:bCs/>
                <w:color w:val="2E7D32"/>
              </w:rPr>
              <w:t>«ЗА»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5E9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13626D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CCCCC"/>
            </w:tcBorders>
            <w:shd w:val="clear" w:color="auto" w:fill="FEEBEE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b/>
                <w:bCs/>
                <w:color w:val="C62828"/>
              </w:rPr>
              <w:lastRenderedPageBreak/>
              <w:t>«ПРОТИВ»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EEBEE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color w:val="000000"/>
              </w:rPr>
              <w:t>0</w:t>
            </w:r>
          </w:p>
        </w:tc>
      </w:tr>
      <w:tr w:rsidR="0013626D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single" w:sz="1" w:space="0" w:color="CCCCCC"/>
            </w:tcBorders>
            <w:shd w:val="clear" w:color="auto" w:fill="FFF8E1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b/>
                <w:bCs/>
                <w:color w:val="F57F17"/>
              </w:rPr>
              <w:t>«ВОЗДЕРЖАЛСЯ»</w:t>
            </w:r>
          </w:p>
        </w:tc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1"/>
            <w:tcMar>
              <w:top w:w="80" w:type="dxa"/>
              <w:left w:w="200" w:type="dxa"/>
              <w:bottom w:w="80" w:type="dxa"/>
              <w:right w:w="200" w:type="dxa"/>
            </w:tcMar>
          </w:tcPr>
          <w:p w:rsidR="0013626D" w:rsidRDefault="007E389A">
            <w:pPr>
              <w:jc w:val="center"/>
            </w:pPr>
            <w:r>
              <w:rPr>
                <w:color w:val="000000"/>
              </w:rPr>
              <w:t>2</w:t>
            </w:r>
          </w:p>
        </w:tc>
      </w:tr>
    </w:tbl>
    <w:p w:rsidR="0013626D" w:rsidRDefault="0013626D">
      <w:pPr>
        <w:spacing w:before="60" w:after="40"/>
      </w:pPr>
    </w:p>
    <w:p w:rsidR="0013626D" w:rsidRDefault="0013626D">
      <w:pPr>
        <w:pBdr>
          <w:bottom w:val="single" w:sz="3" w:space="0" w:color="1B2A4A"/>
        </w:pBdr>
        <w:spacing w:before="60" w:after="60"/>
      </w:pPr>
    </w:p>
    <w:p w:rsidR="0013626D" w:rsidRDefault="0013626D">
      <w:pPr>
        <w:spacing w:before="80" w:after="60"/>
      </w:pPr>
    </w:p>
    <w:p w:rsidR="0013626D" w:rsidRDefault="007E389A">
      <w:pPr>
        <w:spacing w:before="240" w:after="120"/>
        <w:jc w:val="center"/>
      </w:pPr>
      <w:r>
        <w:rPr>
          <w:b/>
          <w:bCs/>
          <w:caps/>
          <w:color w:val="1B2A4A"/>
          <w:sz w:val="26"/>
          <w:szCs w:val="26"/>
        </w:rPr>
        <w:t>IV. Решение Гарациума</w:t>
      </w:r>
    </w:p>
    <w:tbl>
      <w:tblPr>
        <w:tblW w:w="9360" w:type="dxa"/>
        <w:tblInd w:w="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13626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6" w:space="0" w:color="C9A84C"/>
              <w:left w:val="single" w:sz="18" w:space="0" w:color="1B2A4A"/>
              <w:bottom w:val="single" w:sz="6" w:space="0" w:color="C9A84C"/>
              <w:right w:val="single" w:sz="6" w:space="0" w:color="C9A84C"/>
            </w:tcBorders>
            <w:shd w:val="clear" w:color="auto" w:fill="F5EDD6"/>
            <w:tcMar>
              <w:top w:w="200" w:type="dxa"/>
              <w:left w:w="360" w:type="dxa"/>
              <w:bottom w:w="200" w:type="dxa"/>
              <w:right w:w="360" w:type="dxa"/>
            </w:tcMar>
          </w:tcPr>
          <w:p w:rsidR="0013626D" w:rsidRDefault="007E389A">
            <w:pPr>
              <w:spacing w:before="60" w:after="60"/>
              <w:jc w:val="center"/>
            </w:pPr>
            <w:r>
              <w:rPr>
                <w:b/>
                <w:bCs/>
                <w:caps/>
                <w:color w:val="1B2A4A"/>
                <w:sz w:val="26"/>
                <w:szCs w:val="26"/>
              </w:rPr>
              <w:t>ПОСТАНОВЛЕНИЕ</w:t>
            </w:r>
          </w:p>
          <w:p w:rsidR="0013626D" w:rsidRDefault="007E389A">
            <w:pPr>
              <w:spacing w:before="40" w:after="40"/>
              <w:jc w:val="center"/>
            </w:pPr>
            <w:proofErr w:type="spellStart"/>
            <w:r>
              <w:rPr>
                <w:i/>
                <w:iCs/>
                <w:color w:val="1B2A4A"/>
                <w:sz w:val="22"/>
                <w:szCs w:val="22"/>
              </w:rPr>
              <w:t>Гарациума</w:t>
            </w:r>
            <w:proofErr w:type="spellEnd"/>
            <w:r>
              <w:rPr>
                <w:i/>
                <w:iCs/>
                <w:color w:val="1B2A4A"/>
                <w:sz w:val="22"/>
                <w:szCs w:val="22"/>
              </w:rPr>
              <w:t xml:space="preserve"> Республики </w:t>
            </w:r>
            <w:proofErr w:type="spellStart"/>
            <w:r>
              <w:rPr>
                <w:i/>
                <w:iCs/>
                <w:color w:val="1B2A4A"/>
                <w:sz w:val="22"/>
                <w:szCs w:val="22"/>
              </w:rPr>
              <w:t>Вестина</w:t>
            </w:r>
            <w:proofErr w:type="spellEnd"/>
          </w:p>
          <w:p w:rsidR="0013626D" w:rsidRDefault="007E389A">
            <w:pPr>
              <w:spacing w:before="40" w:after="100"/>
              <w:jc w:val="center"/>
            </w:pPr>
            <w:r>
              <w:rPr>
                <w:color w:val="555555"/>
                <w:sz w:val="22"/>
                <w:szCs w:val="22"/>
              </w:rPr>
              <w:t>№ ГАР-П-05/2026</w:t>
            </w:r>
          </w:p>
          <w:p w:rsidR="0013626D" w:rsidRDefault="007E389A">
            <w:pPr>
              <w:spacing w:before="60" w:after="60" w:line="276" w:lineRule="auto"/>
              <w:ind w:firstLine="720"/>
              <w:jc w:val="both"/>
            </w:pPr>
            <w:proofErr w:type="spellStart"/>
            <w:r>
              <w:rPr>
                <w:color w:val="000000"/>
              </w:rPr>
              <w:t>Гарациум</w:t>
            </w:r>
            <w:proofErr w:type="spellEnd"/>
            <w:r>
              <w:rPr>
                <w:color w:val="000000"/>
              </w:rPr>
              <w:t xml:space="preserve"> (Парламент) Республики </w:t>
            </w:r>
            <w:proofErr w:type="spellStart"/>
            <w:r>
              <w:rPr>
                <w:color w:val="000000"/>
              </w:rPr>
              <w:t>Вестина</w:t>
            </w:r>
            <w:proofErr w:type="spellEnd"/>
            <w:r>
              <w:rPr>
                <w:color w:val="000000"/>
              </w:rPr>
              <w:t xml:space="preserve">, рассмотрев Проект Конституционного закона Республики </w:t>
            </w:r>
            <w:proofErr w:type="spellStart"/>
            <w:r>
              <w:rPr>
                <w:color w:val="000000"/>
              </w:rPr>
              <w:t>Вестина</w:t>
            </w:r>
            <w:proofErr w:type="spellEnd"/>
            <w:r>
              <w:rPr>
                <w:color w:val="000000"/>
              </w:rPr>
              <w:t xml:space="preserve"> «О внесении изменений в Конституцию Республики </w:t>
            </w:r>
            <w:proofErr w:type="spellStart"/>
            <w:r>
              <w:rPr>
                <w:color w:val="000000"/>
              </w:rPr>
              <w:t>Вестина</w:t>
            </w:r>
            <w:proofErr w:type="spellEnd"/>
            <w:r>
              <w:rPr>
                <w:color w:val="000000"/>
              </w:rPr>
              <w:t xml:space="preserve">», </w:t>
            </w:r>
            <w:r>
              <w:rPr>
                <w:b/>
                <w:bCs/>
                <w:color w:val="1B2A4A"/>
              </w:rPr>
              <w:t>ПОСТАНОВЛЯЕТ:</w:t>
            </w:r>
          </w:p>
        </w:tc>
      </w:tr>
    </w:tbl>
    <w:p w:rsidR="0013626D" w:rsidRDefault="0013626D">
      <w:pPr>
        <w:spacing w:before="80" w:after="60"/>
      </w:pPr>
    </w:p>
    <w:p w:rsidR="0013626D" w:rsidRDefault="007E389A">
      <w:pPr>
        <w:spacing w:before="80" w:after="60" w:line="276" w:lineRule="auto"/>
        <w:ind w:left="360" w:hanging="360"/>
        <w:jc w:val="both"/>
      </w:pPr>
      <w:r>
        <w:rPr>
          <w:b/>
          <w:bCs/>
          <w:color w:val="1B2A4A"/>
        </w:rPr>
        <w:t xml:space="preserve">1. </w:t>
      </w:r>
      <w:r>
        <w:rPr>
          <w:color w:val="000000"/>
        </w:rPr>
        <w:t xml:space="preserve">Одобрить Проект Конституционного закона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 xml:space="preserve"> «О внесении изменен</w:t>
      </w:r>
      <w:r>
        <w:rPr>
          <w:color w:val="000000"/>
        </w:rPr>
        <w:t xml:space="preserve">ий в Конституцию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>» в первом чтении.</w:t>
      </w:r>
    </w:p>
    <w:p w:rsidR="0013626D" w:rsidRDefault="007E389A">
      <w:pPr>
        <w:spacing w:before="80" w:after="60" w:line="276" w:lineRule="auto"/>
        <w:ind w:left="360" w:hanging="360"/>
        <w:jc w:val="both"/>
      </w:pPr>
      <w:r>
        <w:rPr>
          <w:b/>
          <w:bCs/>
          <w:color w:val="1B2A4A"/>
        </w:rPr>
        <w:t xml:space="preserve">2. </w:t>
      </w:r>
      <w:r>
        <w:rPr>
          <w:color w:val="000000"/>
        </w:rPr>
        <w:t xml:space="preserve">Признать предложенные изменения соответствующими конституционным принципам и целям развития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 xml:space="preserve"> как цифрового государства.</w:t>
      </w:r>
    </w:p>
    <w:p w:rsidR="0013626D" w:rsidRDefault="007E389A">
      <w:pPr>
        <w:spacing w:before="80" w:after="60" w:line="276" w:lineRule="auto"/>
        <w:ind w:left="360" w:hanging="360"/>
        <w:jc w:val="both"/>
      </w:pPr>
      <w:r>
        <w:rPr>
          <w:b/>
          <w:bCs/>
          <w:color w:val="1B2A4A"/>
        </w:rPr>
        <w:t xml:space="preserve">3. </w:t>
      </w:r>
      <w:r>
        <w:rPr>
          <w:color w:val="000000"/>
        </w:rPr>
        <w:t xml:space="preserve">Направить принятый Конституционный закон на подпись Президенту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 xml:space="preserve"> в порядке, предусмотренном Конституцией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>.</w:t>
      </w:r>
    </w:p>
    <w:p w:rsidR="0013626D" w:rsidRDefault="007E389A">
      <w:pPr>
        <w:spacing w:before="80" w:after="60" w:line="276" w:lineRule="auto"/>
        <w:ind w:left="360" w:hanging="360"/>
        <w:jc w:val="both"/>
      </w:pPr>
      <w:r>
        <w:rPr>
          <w:b/>
          <w:bCs/>
          <w:color w:val="1B2A4A"/>
        </w:rPr>
        <w:t xml:space="preserve">4. </w:t>
      </w:r>
      <w:proofErr w:type="gramStart"/>
      <w:r>
        <w:rPr>
          <w:color w:val="000000"/>
        </w:rPr>
        <w:t xml:space="preserve">Поручить Секретариату </w:t>
      </w:r>
      <w:proofErr w:type="spellStart"/>
      <w:r>
        <w:rPr>
          <w:color w:val="000000"/>
        </w:rPr>
        <w:t>Гарациума</w:t>
      </w:r>
      <w:proofErr w:type="spellEnd"/>
      <w:r>
        <w:rPr>
          <w:color w:val="000000"/>
        </w:rPr>
        <w:t xml:space="preserve"> обеспечить</w:t>
      </w:r>
      <w:proofErr w:type="gramEnd"/>
      <w:r>
        <w:rPr>
          <w:color w:val="000000"/>
        </w:rPr>
        <w:t xml:space="preserve"> официальное опубликование настоящего Постановления на официальном портале Республики </w:t>
      </w:r>
      <w:proofErr w:type="spellStart"/>
      <w:r>
        <w:rPr>
          <w:color w:val="000000"/>
        </w:rPr>
        <w:t>Вестина</w:t>
      </w:r>
      <w:proofErr w:type="spellEnd"/>
      <w:r>
        <w:rPr>
          <w:color w:val="000000"/>
        </w:rPr>
        <w:t>.</w:t>
      </w:r>
    </w:p>
    <w:p w:rsidR="0013626D" w:rsidRDefault="007E389A">
      <w:pPr>
        <w:spacing w:before="80" w:after="60" w:line="276" w:lineRule="auto"/>
        <w:ind w:left="360" w:hanging="360"/>
        <w:jc w:val="both"/>
      </w:pPr>
      <w:r>
        <w:rPr>
          <w:b/>
          <w:bCs/>
          <w:color w:val="1B2A4A"/>
        </w:rPr>
        <w:t xml:space="preserve">5. </w:t>
      </w:r>
      <w:r>
        <w:rPr>
          <w:color w:val="000000"/>
        </w:rPr>
        <w:t xml:space="preserve">Настоящее Постановление вступает в силу с момента его подписания Председателем </w:t>
      </w:r>
      <w:proofErr w:type="spellStart"/>
      <w:r>
        <w:rPr>
          <w:color w:val="000000"/>
        </w:rPr>
        <w:t>Гарациума</w:t>
      </w:r>
      <w:proofErr w:type="spellEnd"/>
      <w:r>
        <w:rPr>
          <w:color w:val="000000"/>
        </w:rPr>
        <w:t>.</w:t>
      </w:r>
    </w:p>
    <w:p w:rsidR="0013626D" w:rsidRDefault="0013626D">
      <w:pPr>
        <w:spacing w:before="60" w:after="40"/>
      </w:pPr>
    </w:p>
    <w:p w:rsidR="0013626D" w:rsidRDefault="0013626D">
      <w:pPr>
        <w:pBdr>
          <w:bottom w:val="single" w:sz="6" w:space="0" w:color="C9A84C"/>
        </w:pBdr>
        <w:spacing w:before="60" w:after="60"/>
      </w:pPr>
    </w:p>
    <w:p w:rsidR="0013626D" w:rsidRDefault="0013626D">
      <w:pPr>
        <w:spacing w:before="80" w:after="60"/>
      </w:pPr>
    </w:p>
    <w:p w:rsidR="0013626D" w:rsidRDefault="007E389A">
      <w:pPr>
        <w:spacing w:before="240" w:after="120"/>
        <w:jc w:val="center"/>
      </w:pPr>
      <w:r>
        <w:rPr>
          <w:b/>
          <w:bCs/>
          <w:caps/>
          <w:color w:val="1B2A4A"/>
          <w:sz w:val="26"/>
          <w:szCs w:val="26"/>
        </w:rPr>
        <w:t>V. Подписи</w:t>
      </w:r>
    </w:p>
    <w:p w:rsidR="0013626D" w:rsidRPr="007E389A" w:rsidRDefault="0013626D">
      <w:pPr>
        <w:spacing w:before="40" w:after="40"/>
        <w:rPr>
          <w:sz w:val="28"/>
          <w:szCs w:val="2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8"/>
        <w:gridCol w:w="3334"/>
        <w:gridCol w:w="2458"/>
      </w:tblGrid>
      <w:tr w:rsidR="007E389A" w:rsidRPr="007E389A" w:rsidTr="007E389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E389A" w:rsidRPr="007E389A" w:rsidRDefault="007E389A">
            <w:pPr>
              <w:spacing w:before="40" w:after="40"/>
              <w:rPr>
                <w:b/>
                <w:bCs/>
                <w:sz w:val="28"/>
                <w:szCs w:val="28"/>
              </w:rPr>
            </w:pPr>
            <w:r w:rsidRPr="007E389A">
              <w:rPr>
                <w:b/>
                <w:bCs/>
                <w:sz w:val="28"/>
                <w:szCs w:val="28"/>
              </w:rPr>
              <w:t xml:space="preserve">Председатель </w:t>
            </w:r>
            <w:proofErr w:type="spellStart"/>
            <w:r w:rsidRPr="007E389A">
              <w:rPr>
                <w:b/>
                <w:bCs/>
                <w:sz w:val="28"/>
                <w:szCs w:val="28"/>
              </w:rPr>
              <w:t>Гарациума</w:t>
            </w:r>
            <w:proofErr w:type="spellEnd"/>
          </w:p>
          <w:p w:rsidR="007E389A" w:rsidRPr="007E389A" w:rsidRDefault="007E389A">
            <w:pPr>
              <w:spacing w:before="40" w:after="40"/>
              <w:rPr>
                <w:sz w:val="28"/>
                <w:szCs w:val="28"/>
              </w:rPr>
            </w:pPr>
            <w:r w:rsidRPr="007E389A">
              <w:rPr>
                <w:b/>
                <w:bCs/>
                <w:sz w:val="28"/>
                <w:szCs w:val="28"/>
              </w:rPr>
              <w:t>ОДОЕВСКИЙ П.М.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E389A" w:rsidRPr="007E389A" w:rsidRDefault="007E389A">
            <w:pPr>
              <w:rPr>
                <w:sz w:val="28"/>
                <w:szCs w:val="28"/>
              </w:rPr>
            </w:pPr>
            <w:r w:rsidRPr="007E389A">
              <w:rPr>
                <w:noProof/>
                <w:sz w:val="28"/>
                <w:szCs w:val="28"/>
              </w:rPr>
              <w:drawing>
                <wp:inline distT="0" distB="0" distL="0" distR="0" wp14:anchorId="4BCB49B4" wp14:editId="50D74A71">
                  <wp:extent cx="2104390" cy="13944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4390" cy="139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7E389A" w:rsidRPr="007E389A" w:rsidRDefault="007E389A">
            <w:pPr>
              <w:rPr>
                <w:sz w:val="28"/>
                <w:szCs w:val="28"/>
              </w:rPr>
            </w:pPr>
          </w:p>
        </w:tc>
      </w:tr>
      <w:tr w:rsidR="0013626D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13626D">
            <w:pPr>
              <w:spacing w:before="60" w:after="60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13626D">
            <w:pPr>
              <w:spacing w:before="60" w:after="60"/>
            </w:pP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13626D">
            <w:pPr>
              <w:spacing w:before="60" w:after="60"/>
            </w:pPr>
          </w:p>
        </w:tc>
      </w:tr>
      <w:tr w:rsidR="0013626D" w:rsidTr="007E389A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13626D">
            <w:pPr>
              <w:spacing w:before="40" w:after="40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13626D">
            <w:pPr>
              <w:pBdr>
                <w:bottom w:val="single" w:sz="2" w:space="0" w:color="999999"/>
              </w:pBdr>
              <w:spacing w:before="60"/>
              <w:jc w:val="center"/>
            </w:pPr>
          </w:p>
        </w:tc>
        <w:tc>
          <w:tcPr>
            <w:tcW w:w="3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13626D" w:rsidRDefault="0013626D">
            <w:pPr>
              <w:spacing w:before="40" w:after="40"/>
            </w:pPr>
          </w:p>
        </w:tc>
      </w:tr>
    </w:tbl>
    <w:p w:rsidR="0013626D" w:rsidRDefault="0013626D">
      <w:pPr>
        <w:spacing w:before="80" w:after="60"/>
      </w:pPr>
    </w:p>
    <w:p w:rsidR="0013626D" w:rsidRDefault="0013626D" w:rsidP="007E389A">
      <w:pPr>
        <w:spacing w:before="60" w:after="60"/>
      </w:pPr>
    </w:p>
    <w:sectPr w:rsidR="0013626D">
      <w:pgSz w:w="11906" w:h="16838"/>
      <w:pgMar w:top="1134" w:right="1134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2501F"/>
    <w:multiLevelType w:val="hybridMultilevel"/>
    <w:tmpl w:val="03EE0F72"/>
    <w:lvl w:ilvl="0" w:tplc="E0F6EDD8">
      <w:start w:val="1"/>
      <w:numFmt w:val="bullet"/>
      <w:lvlText w:val="●"/>
      <w:lvlJc w:val="left"/>
      <w:pPr>
        <w:ind w:left="720" w:hanging="360"/>
      </w:pPr>
    </w:lvl>
    <w:lvl w:ilvl="1" w:tplc="104213BC">
      <w:start w:val="1"/>
      <w:numFmt w:val="bullet"/>
      <w:lvlText w:val="○"/>
      <w:lvlJc w:val="left"/>
      <w:pPr>
        <w:ind w:left="1440" w:hanging="360"/>
      </w:pPr>
    </w:lvl>
    <w:lvl w:ilvl="2" w:tplc="6854DA6C">
      <w:start w:val="1"/>
      <w:numFmt w:val="bullet"/>
      <w:lvlText w:val="■"/>
      <w:lvlJc w:val="left"/>
      <w:pPr>
        <w:ind w:left="2160" w:hanging="360"/>
      </w:pPr>
    </w:lvl>
    <w:lvl w:ilvl="3" w:tplc="06BC9734">
      <w:start w:val="1"/>
      <w:numFmt w:val="bullet"/>
      <w:lvlText w:val="●"/>
      <w:lvlJc w:val="left"/>
      <w:pPr>
        <w:ind w:left="2880" w:hanging="360"/>
      </w:pPr>
    </w:lvl>
    <w:lvl w:ilvl="4" w:tplc="1E8C2BF6">
      <w:start w:val="1"/>
      <w:numFmt w:val="bullet"/>
      <w:lvlText w:val="○"/>
      <w:lvlJc w:val="left"/>
      <w:pPr>
        <w:ind w:left="3600" w:hanging="360"/>
      </w:pPr>
    </w:lvl>
    <w:lvl w:ilvl="5" w:tplc="D9B0DE80">
      <w:start w:val="1"/>
      <w:numFmt w:val="bullet"/>
      <w:lvlText w:val="■"/>
      <w:lvlJc w:val="left"/>
      <w:pPr>
        <w:ind w:left="4320" w:hanging="360"/>
      </w:pPr>
    </w:lvl>
    <w:lvl w:ilvl="6" w:tplc="758A9CAC">
      <w:start w:val="1"/>
      <w:numFmt w:val="bullet"/>
      <w:lvlText w:val="●"/>
      <w:lvlJc w:val="left"/>
      <w:pPr>
        <w:ind w:left="5040" w:hanging="360"/>
      </w:pPr>
    </w:lvl>
    <w:lvl w:ilvl="7" w:tplc="173818D6">
      <w:start w:val="1"/>
      <w:numFmt w:val="bullet"/>
      <w:lvlText w:val="●"/>
      <w:lvlJc w:val="left"/>
      <w:pPr>
        <w:ind w:left="5760" w:hanging="360"/>
      </w:pPr>
    </w:lvl>
    <w:lvl w:ilvl="8" w:tplc="2F90061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13626D"/>
    <w:rsid w:val="0013626D"/>
    <w:rsid w:val="007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E38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3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E389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3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Студент</cp:lastModifiedBy>
  <cp:revision>3</cp:revision>
  <dcterms:created xsi:type="dcterms:W3CDTF">2026-04-13T09:05:00Z</dcterms:created>
  <dcterms:modified xsi:type="dcterms:W3CDTF">2026-04-13T09:10:00Z</dcterms:modified>
</cp:coreProperties>
</file>